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0D45E" w14:textId="77777777" w:rsidR="00EE6EED" w:rsidRPr="0039383B" w:rsidRDefault="00EE6EED" w:rsidP="00EE6EED">
      <w:pPr>
        <w:jc w:val="center"/>
        <w:rPr>
          <w:color w:val="77206D" w:themeColor="accent5" w:themeShade="BF"/>
          <w:sz w:val="32"/>
          <w:szCs w:val="32"/>
        </w:rPr>
      </w:pPr>
      <w:r w:rsidRPr="0039383B">
        <w:rPr>
          <w:color w:val="77206D" w:themeColor="accent5" w:themeShade="BF"/>
          <w:sz w:val="32"/>
          <w:szCs w:val="32"/>
        </w:rPr>
        <w:t>Training Saints for Ministry</w:t>
      </w:r>
    </w:p>
    <w:p w14:paraId="1F100599" w14:textId="77777777" w:rsidR="00EE6EED" w:rsidRDefault="00EE6EED" w:rsidP="00EE6EED">
      <w:pPr>
        <w:jc w:val="center"/>
      </w:pPr>
      <w:r>
        <w:t>Student fees pricing list 2025-2026</w:t>
      </w:r>
    </w:p>
    <w:p w14:paraId="44B38431" w14:textId="77777777" w:rsidR="00EE6EED" w:rsidRDefault="00EE6EED" w:rsidP="00EE6EED">
      <w:r>
        <w:t xml:space="preserve"> </w:t>
      </w:r>
    </w:p>
    <w:p w14:paraId="35E31BD3" w14:textId="77777777" w:rsidR="00EE6EED" w:rsidRDefault="00EE6EED" w:rsidP="00EE6EED">
      <w:r>
        <w:t xml:space="preserve">                                                         These prices cover 1 year. </w:t>
      </w:r>
    </w:p>
    <w:p w14:paraId="64AF4731" w14:textId="77777777" w:rsidR="00EE6EED" w:rsidRDefault="00EE6EED" w:rsidP="00EE6EED"/>
    <w:p w14:paraId="334AFEF7" w14:textId="77777777" w:rsidR="00EE6EED" w:rsidRDefault="00EE6EED" w:rsidP="00EE6EED">
      <w:r>
        <w:t xml:space="preserve">                                                         Full year                 3 x termly </w:t>
      </w:r>
      <w:proofErr w:type="spellStart"/>
      <w:r>
        <w:t>p’ments</w:t>
      </w:r>
      <w:proofErr w:type="spellEnd"/>
      <w:r>
        <w:t xml:space="preserve">         9 x monthly </w:t>
      </w:r>
      <w:proofErr w:type="spellStart"/>
      <w:r>
        <w:t>p’ments</w:t>
      </w:r>
      <w:proofErr w:type="spellEnd"/>
    </w:p>
    <w:p w14:paraId="5F240D3D" w14:textId="77777777" w:rsidR="00EE6EED" w:rsidRDefault="00EE6EED" w:rsidP="00EE6EED"/>
    <w:p w14:paraId="051CD041" w14:textId="77777777" w:rsidR="00EE6EED" w:rsidRDefault="00EE6EED" w:rsidP="00EE6EED">
      <w:r w:rsidRPr="0039383B">
        <w:rPr>
          <w:b/>
          <w:bCs/>
          <w:color w:val="77206D" w:themeColor="accent5" w:themeShade="BF"/>
        </w:rPr>
        <w:t xml:space="preserve">Individual </w:t>
      </w:r>
      <w:r w:rsidRPr="0039383B">
        <w:rPr>
          <w:b/>
          <w:bCs/>
        </w:rPr>
        <w:t xml:space="preserve">  </w:t>
      </w:r>
      <w:r>
        <w:t xml:space="preserve">                                 £720                             £240                                        £80    </w:t>
      </w:r>
    </w:p>
    <w:p w14:paraId="3D6E0117" w14:textId="77777777" w:rsidR="00EE6EED" w:rsidRDefault="00EE6EED" w:rsidP="00EE6EED">
      <w:r>
        <w:t xml:space="preserve">Full fees  </w:t>
      </w:r>
    </w:p>
    <w:p w14:paraId="402CA107" w14:textId="77777777" w:rsidR="00EE6EED" w:rsidRDefault="00EE6EED" w:rsidP="00EE6EED">
      <w:r>
        <w:t xml:space="preserve">Early payment </w:t>
      </w:r>
    </w:p>
    <w:p w14:paraId="0B2A62F0" w14:textId="77777777" w:rsidR="00EE6EED" w:rsidRDefault="00EE6EED" w:rsidP="00EE6EED">
      <w:r>
        <w:t>Discount                                      £648                             N/A                                            N/A</w:t>
      </w:r>
    </w:p>
    <w:p w14:paraId="7422390C" w14:textId="77777777" w:rsidR="00EE6EED" w:rsidRDefault="00EE6EED" w:rsidP="00EE6EED"/>
    <w:p w14:paraId="5FF37379" w14:textId="77777777" w:rsidR="00EE6EED" w:rsidRPr="0039383B" w:rsidRDefault="00EE6EED" w:rsidP="00EE6EED">
      <w:pPr>
        <w:rPr>
          <w:color w:val="77206D" w:themeColor="accent5" w:themeShade="BF"/>
        </w:rPr>
      </w:pPr>
      <w:r w:rsidRPr="0039383B">
        <w:rPr>
          <w:color w:val="77206D" w:themeColor="accent5" w:themeShade="BF"/>
        </w:rPr>
        <w:t>Married couple</w:t>
      </w:r>
    </w:p>
    <w:p w14:paraId="19A1DB60" w14:textId="77777777" w:rsidR="00EE6EED" w:rsidRDefault="00EE6EED" w:rsidP="00EE6EED"/>
    <w:p w14:paraId="7169B35C" w14:textId="77777777" w:rsidR="00EE6EED" w:rsidRDefault="00EE6EED" w:rsidP="00EE6EED">
      <w:r>
        <w:t>Full fee per couple                 £1,368                        £456                                          £152</w:t>
      </w:r>
    </w:p>
    <w:p w14:paraId="7F12C72E" w14:textId="77777777" w:rsidR="00EE6EED" w:rsidRDefault="00EE6EED" w:rsidP="00EE6EED">
      <w:r>
        <w:t xml:space="preserve">Early </w:t>
      </w:r>
      <w:proofErr w:type="spellStart"/>
      <w:r>
        <w:t>p’ment</w:t>
      </w:r>
      <w:proofErr w:type="spellEnd"/>
      <w:r>
        <w:t xml:space="preserve"> discount          £1,231                         N/A                                              N/A</w:t>
      </w:r>
    </w:p>
    <w:p w14:paraId="0E702C2C" w14:textId="77777777" w:rsidR="00EE6EED" w:rsidRDefault="00EE6EED" w:rsidP="00EE6EED"/>
    <w:p w14:paraId="005B3C3A" w14:textId="77777777" w:rsidR="00EE6EED" w:rsidRDefault="00EE6EED" w:rsidP="00EE6EED">
      <w:r>
        <w:t>The following Methods of payment are welcome:</w:t>
      </w:r>
    </w:p>
    <w:p w14:paraId="47221EF0" w14:textId="77777777" w:rsidR="00EE6EED" w:rsidRDefault="00EE6EED" w:rsidP="00EE6EED"/>
    <w:p w14:paraId="0309BAEE" w14:textId="77777777" w:rsidR="00EE6EED" w:rsidRPr="003F66C8" w:rsidRDefault="00EE6EED" w:rsidP="00EE6EED">
      <w:pPr>
        <w:rPr>
          <w:b/>
          <w:bCs/>
        </w:rPr>
      </w:pPr>
      <w:r w:rsidRPr="003F66C8">
        <w:rPr>
          <w:b/>
          <w:bCs/>
        </w:rPr>
        <w:t xml:space="preserve">Electronic Funds Transfer . </w:t>
      </w:r>
    </w:p>
    <w:p w14:paraId="2754E0E1" w14:textId="77777777" w:rsidR="00EE6EED" w:rsidRDefault="00EE6EED" w:rsidP="00EE6EED"/>
    <w:p w14:paraId="7E43D5DA" w14:textId="77777777" w:rsidR="00EE6EED" w:rsidRDefault="00EE6EED" w:rsidP="00EE6EED">
      <w:r w:rsidRPr="003F66C8">
        <w:rPr>
          <w:b/>
          <w:bCs/>
        </w:rPr>
        <w:t>Cash</w:t>
      </w:r>
      <w:r>
        <w:t xml:space="preserve"> in sealed envelope with your name and date of payment clearly marked (do not send through the post)</w:t>
      </w:r>
    </w:p>
    <w:p w14:paraId="0B70134B" w14:textId="77777777" w:rsidR="00EE6EED" w:rsidRDefault="00EE6EED" w:rsidP="00EE6EED"/>
    <w:p w14:paraId="65A0EAE7" w14:textId="77777777" w:rsidR="00EE6EED" w:rsidRPr="003F66C8" w:rsidRDefault="00EE6EED" w:rsidP="00EE6EED">
      <w:pPr>
        <w:rPr>
          <w:b/>
          <w:bCs/>
        </w:rPr>
      </w:pPr>
      <w:r w:rsidRPr="003F66C8">
        <w:rPr>
          <w:b/>
          <w:bCs/>
        </w:rPr>
        <w:t xml:space="preserve">See Electric Funds Transfer information on separate sheet. </w:t>
      </w:r>
    </w:p>
    <w:p w14:paraId="696084C5" w14:textId="77777777" w:rsidR="00EE6EED" w:rsidRDefault="00EE6EED" w:rsidP="00EE6EED"/>
    <w:p w14:paraId="16BD3BD4" w14:textId="77777777" w:rsidR="00EE6EED" w:rsidRDefault="00EE6EED"/>
    <w:sectPr w:rsidR="00EE6E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EED"/>
    <w:rsid w:val="0031222B"/>
    <w:rsid w:val="00EE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0CAFB"/>
  <w15:chartTrackingRefBased/>
  <w15:docId w15:val="{B5FFF445-04BB-426E-A97F-1962149E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EED"/>
  </w:style>
  <w:style w:type="paragraph" w:styleId="Heading1">
    <w:name w:val="heading 1"/>
    <w:basedOn w:val="Normal"/>
    <w:next w:val="Normal"/>
    <w:link w:val="Heading1Char"/>
    <w:uiPriority w:val="9"/>
    <w:qFormat/>
    <w:rsid w:val="00EE6E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6E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6E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6E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6E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6E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6E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6E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6E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6E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6E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6E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6E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6E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6E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6E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6E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6E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6E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6E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6E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6E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6E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6E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6E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6E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6E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6E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Dinnen</dc:creator>
  <cp:keywords/>
  <dc:description/>
  <cp:lastModifiedBy>Maureen Dinnen</cp:lastModifiedBy>
  <cp:revision>1</cp:revision>
  <dcterms:created xsi:type="dcterms:W3CDTF">2025-08-07T23:41:00Z</dcterms:created>
  <dcterms:modified xsi:type="dcterms:W3CDTF">2025-08-07T23:43:00Z</dcterms:modified>
</cp:coreProperties>
</file>